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4811">
      <w:pPr>
        <w:pStyle w:val="Style1"/>
        <w:widowControl/>
        <w:jc w:val="center"/>
        <w:rPr>
          <w:rStyle w:val="FontStyle15"/>
        </w:rPr>
      </w:pPr>
      <w:bookmarkStart w:id="0" w:name="_GoBack"/>
      <w:bookmarkEnd w:id="0"/>
      <w:r>
        <w:rPr>
          <w:rStyle w:val="FontStyle15"/>
        </w:rPr>
        <w:t>ПАМЯТКА</w:t>
      </w:r>
    </w:p>
    <w:p w:rsidR="00000000" w:rsidRDefault="00244811">
      <w:pPr>
        <w:pStyle w:val="Style2"/>
        <w:widowControl/>
        <w:spacing w:before="19"/>
        <w:ind w:right="5"/>
        <w:jc w:val="center"/>
        <w:rPr>
          <w:rStyle w:val="FontStyle14"/>
        </w:rPr>
      </w:pPr>
      <w:r>
        <w:rPr>
          <w:rStyle w:val="FontStyle14"/>
        </w:rPr>
        <w:t>по профилактике мошеннических действий</w:t>
      </w:r>
    </w:p>
    <w:p w:rsidR="00000000" w:rsidRDefault="00244811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244811">
      <w:pPr>
        <w:pStyle w:val="Style3"/>
        <w:widowControl/>
        <w:spacing w:before="82"/>
        <w:rPr>
          <w:rStyle w:val="FontStyle14"/>
        </w:rPr>
      </w:pPr>
      <w:r>
        <w:rPr>
          <w:rStyle w:val="FontStyle14"/>
        </w:rPr>
        <w:t>Сеть Интернет, являясь крупнейшим средством обмена информацией, в то же время порождает стремительный рост преступлений</w:t>
      </w:r>
      <w:r>
        <w:rPr>
          <w:rStyle w:val="FontStyle14"/>
        </w:rPr>
        <w:t>, связанных с использованием информационных технологий.</w:t>
      </w:r>
    </w:p>
    <w:p w:rsidR="00000000" w:rsidRDefault="00244811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244811">
      <w:pPr>
        <w:pStyle w:val="Style4"/>
        <w:widowControl/>
        <w:spacing w:before="91"/>
        <w:rPr>
          <w:rStyle w:val="FontStyle12"/>
        </w:rPr>
      </w:pPr>
      <w:r>
        <w:rPr>
          <w:rStyle w:val="FontStyle12"/>
        </w:rPr>
        <w:t>Признаки мошенничества со стороны покупателя при продажах в Интернете:</w:t>
      </w:r>
    </w:p>
    <w:p w:rsidR="00000000" w:rsidRDefault="00244811" w:rsidP="0049389D">
      <w:pPr>
        <w:pStyle w:val="Style5"/>
        <w:widowControl/>
        <w:numPr>
          <w:ilvl w:val="0"/>
          <w:numId w:val="1"/>
        </w:numPr>
        <w:tabs>
          <w:tab w:val="left" w:pos="1022"/>
        </w:tabs>
        <w:rPr>
          <w:rStyle w:val="FontStyle14"/>
        </w:rPr>
      </w:pPr>
      <w:r>
        <w:rPr>
          <w:rStyle w:val="FontStyle14"/>
        </w:rPr>
        <w:t>Покупатель не особо интересуется товаром, быстро демонстрирует свое желание сделать покупку и переходит к разговору о спосо</w:t>
      </w:r>
      <w:r>
        <w:rPr>
          <w:rStyle w:val="FontStyle14"/>
        </w:rPr>
        <w:t>бе оплаты.</w:t>
      </w:r>
    </w:p>
    <w:p w:rsidR="00000000" w:rsidRDefault="00244811" w:rsidP="0049389D">
      <w:pPr>
        <w:pStyle w:val="Style5"/>
        <w:widowControl/>
        <w:numPr>
          <w:ilvl w:val="0"/>
          <w:numId w:val="1"/>
        </w:numPr>
        <w:tabs>
          <w:tab w:val="left" w:pos="1022"/>
        </w:tabs>
        <w:rPr>
          <w:rStyle w:val="FontStyle14"/>
        </w:rPr>
      </w:pPr>
      <w:r>
        <w:rPr>
          <w:rStyle w:val="FontStyle14"/>
        </w:rPr>
        <w:t>Покупатель просит вас назвать полные реквизиты карты, включая фамилию-имя латиницей, срок действия и</w:t>
      </w:r>
      <w:r>
        <w:rPr>
          <w:rStyle w:val="FontStyle14"/>
          <w:lang w:val="en-US"/>
        </w:rPr>
        <w:t xml:space="preserve"> CVC</w:t>
      </w:r>
      <w:r>
        <w:rPr>
          <w:rStyle w:val="FontStyle14"/>
        </w:rPr>
        <w:t>-код. При помощи этих данных он сам легко сможет расплатиться вашей картой в Интернете.</w:t>
      </w:r>
    </w:p>
    <w:p w:rsidR="00000000" w:rsidRDefault="00244811" w:rsidP="0049389D">
      <w:pPr>
        <w:pStyle w:val="Style5"/>
        <w:widowControl/>
        <w:numPr>
          <w:ilvl w:val="0"/>
          <w:numId w:val="1"/>
        </w:numPr>
        <w:tabs>
          <w:tab w:val="left" w:pos="1022"/>
        </w:tabs>
        <w:rPr>
          <w:rStyle w:val="FontStyle14"/>
        </w:rPr>
      </w:pPr>
      <w:r>
        <w:rPr>
          <w:rStyle w:val="FontStyle14"/>
        </w:rPr>
        <w:t>Покупатель просит вас сообщить ему различны</w:t>
      </w:r>
      <w:r>
        <w:rPr>
          <w:rStyle w:val="FontStyle14"/>
        </w:rPr>
        <w:t>е коды, которые придут к вам на мобильный телефон, якобы необходимые ему для совершения платежа.</w:t>
      </w:r>
    </w:p>
    <w:p w:rsidR="00000000" w:rsidRDefault="00244811">
      <w:pPr>
        <w:pStyle w:val="Style4"/>
        <w:widowControl/>
        <w:spacing w:line="240" w:lineRule="exact"/>
        <w:ind w:firstLine="758"/>
        <w:rPr>
          <w:sz w:val="20"/>
          <w:szCs w:val="20"/>
        </w:rPr>
      </w:pPr>
    </w:p>
    <w:p w:rsidR="00000000" w:rsidRDefault="00244811">
      <w:pPr>
        <w:pStyle w:val="Style4"/>
        <w:widowControl/>
        <w:spacing w:before="91" w:line="317" w:lineRule="exact"/>
        <w:ind w:firstLine="758"/>
        <w:rPr>
          <w:rStyle w:val="FontStyle12"/>
        </w:rPr>
      </w:pPr>
      <w:r>
        <w:rPr>
          <w:rStyle w:val="FontStyle12"/>
        </w:rPr>
        <w:t>Признаки мошенничества со стороны продавца при покупках в Интернете:</w:t>
      </w:r>
    </w:p>
    <w:p w:rsidR="00000000" w:rsidRDefault="00244811" w:rsidP="0049389D">
      <w:pPr>
        <w:pStyle w:val="Style5"/>
        <w:widowControl/>
        <w:numPr>
          <w:ilvl w:val="0"/>
          <w:numId w:val="2"/>
        </w:numPr>
        <w:tabs>
          <w:tab w:val="left" w:pos="998"/>
        </w:tabs>
        <w:ind w:right="19" w:firstLine="710"/>
        <w:rPr>
          <w:rStyle w:val="FontStyle14"/>
        </w:rPr>
      </w:pPr>
      <w:r>
        <w:rPr>
          <w:rStyle w:val="FontStyle14"/>
        </w:rPr>
        <w:t xml:space="preserve">Отсутствует адрес и телефон, все общение предлагается вести через электронную почту </w:t>
      </w:r>
      <w:r>
        <w:rPr>
          <w:rStyle w:val="FontStyle14"/>
        </w:rPr>
        <w:t>или программы обмена мгновенными сообщениями.</w:t>
      </w:r>
    </w:p>
    <w:p w:rsidR="00000000" w:rsidRDefault="00244811" w:rsidP="0049389D">
      <w:pPr>
        <w:pStyle w:val="Style5"/>
        <w:widowControl/>
        <w:numPr>
          <w:ilvl w:val="0"/>
          <w:numId w:val="2"/>
        </w:numPr>
        <w:tabs>
          <w:tab w:val="left" w:pos="998"/>
        </w:tabs>
        <w:ind w:left="710" w:firstLine="0"/>
        <w:jc w:val="left"/>
        <w:rPr>
          <w:rStyle w:val="FontStyle14"/>
        </w:rPr>
      </w:pPr>
      <w:r>
        <w:rPr>
          <w:rStyle w:val="FontStyle14"/>
        </w:rPr>
        <w:t>Отсутствует реальное имя продавца, человек прячется за «ником».</w:t>
      </w:r>
    </w:p>
    <w:p w:rsidR="00000000" w:rsidRDefault="00244811">
      <w:pPr>
        <w:widowControl/>
        <w:rPr>
          <w:sz w:val="2"/>
          <w:szCs w:val="2"/>
        </w:rPr>
      </w:pPr>
    </w:p>
    <w:p w:rsidR="00000000" w:rsidRDefault="00244811" w:rsidP="0049389D">
      <w:pPr>
        <w:pStyle w:val="Style5"/>
        <w:widowControl/>
        <w:numPr>
          <w:ilvl w:val="0"/>
          <w:numId w:val="3"/>
        </w:numPr>
        <w:tabs>
          <w:tab w:val="left" w:pos="1138"/>
        </w:tabs>
        <w:ind w:firstLine="701"/>
        <w:rPr>
          <w:rStyle w:val="FontStyle14"/>
        </w:rPr>
      </w:pPr>
      <w:r>
        <w:rPr>
          <w:rStyle w:val="FontStyle14"/>
        </w:rPr>
        <w:t>Продавец зарегистрирован на сервисе недавно, объявление о продаже - единственное его сообщение.</w:t>
      </w:r>
    </w:p>
    <w:p w:rsidR="00000000" w:rsidRDefault="00244811" w:rsidP="0049389D">
      <w:pPr>
        <w:pStyle w:val="Style5"/>
        <w:widowControl/>
        <w:numPr>
          <w:ilvl w:val="0"/>
          <w:numId w:val="3"/>
        </w:numPr>
        <w:tabs>
          <w:tab w:val="left" w:pos="1138"/>
        </w:tabs>
        <w:ind w:firstLine="701"/>
        <w:rPr>
          <w:rStyle w:val="FontStyle14"/>
        </w:rPr>
      </w:pPr>
      <w:r>
        <w:rPr>
          <w:rStyle w:val="FontStyle14"/>
        </w:rPr>
        <w:t>Объявление опубликовано с ошибками</w:t>
      </w:r>
      <w:r>
        <w:rPr>
          <w:rStyle w:val="FontStyle14"/>
        </w:rPr>
        <w:t>, составлено небрежно, без знаков препинания, заглавными буквами и т. д.</w:t>
      </w:r>
    </w:p>
    <w:p w:rsidR="00000000" w:rsidRDefault="00244811" w:rsidP="0049389D">
      <w:pPr>
        <w:pStyle w:val="Style5"/>
        <w:widowControl/>
        <w:numPr>
          <w:ilvl w:val="0"/>
          <w:numId w:val="4"/>
        </w:numPr>
        <w:tabs>
          <w:tab w:val="left" w:pos="1037"/>
        </w:tabs>
        <w:ind w:firstLine="710"/>
        <w:rPr>
          <w:rStyle w:val="FontStyle14"/>
        </w:rPr>
      </w:pPr>
      <w:r>
        <w:rPr>
          <w:rStyle w:val="FontStyle14"/>
        </w:rPr>
        <w:t>Отсутствует фото товара, либо же приложен снимок из Интернета (это можно определить, используя сервисы поиска дубликатов картинок).</w:t>
      </w:r>
    </w:p>
    <w:p w:rsidR="00000000" w:rsidRDefault="00244811" w:rsidP="0049389D">
      <w:pPr>
        <w:pStyle w:val="Style5"/>
        <w:widowControl/>
        <w:numPr>
          <w:ilvl w:val="0"/>
          <w:numId w:val="4"/>
        </w:numPr>
        <w:tabs>
          <w:tab w:val="left" w:pos="1037"/>
        </w:tabs>
        <w:ind w:firstLine="710"/>
        <w:rPr>
          <w:rStyle w:val="FontStyle14"/>
        </w:rPr>
      </w:pPr>
      <w:r>
        <w:rPr>
          <w:rStyle w:val="FontStyle14"/>
        </w:rPr>
        <w:t xml:space="preserve">Слишком низкая цена товара в сравнении с </w:t>
      </w:r>
      <w:r>
        <w:rPr>
          <w:rStyle w:val="FontStyle14"/>
        </w:rPr>
        <w:t>аналогами у других продавцов.</w:t>
      </w:r>
    </w:p>
    <w:p w:rsidR="00000000" w:rsidRDefault="00244811" w:rsidP="0049389D">
      <w:pPr>
        <w:pStyle w:val="Style5"/>
        <w:widowControl/>
        <w:numPr>
          <w:ilvl w:val="0"/>
          <w:numId w:val="4"/>
        </w:numPr>
        <w:tabs>
          <w:tab w:val="left" w:pos="1037"/>
        </w:tabs>
        <w:ind w:firstLine="710"/>
        <w:rPr>
          <w:rStyle w:val="FontStyle14"/>
        </w:rPr>
      </w:pPr>
      <w:r>
        <w:rPr>
          <w:rStyle w:val="FontStyle14"/>
        </w:rPr>
        <w:t>Продавец требует полную или частичную предоплату (например, в качестве гарантии, что вы пойдете получать товар на почте с оплатой наложенным платежом).</w:t>
      </w:r>
    </w:p>
    <w:p w:rsidR="00000000" w:rsidRDefault="00244811">
      <w:pPr>
        <w:pStyle w:val="Style3"/>
        <w:widowControl/>
        <w:ind w:right="10" w:firstLine="715"/>
        <w:rPr>
          <w:rStyle w:val="FontStyle14"/>
        </w:rPr>
      </w:pPr>
      <w:r>
        <w:rPr>
          <w:rStyle w:val="FontStyle14"/>
        </w:rPr>
        <w:t>9. Продавец принимает оплату только на анонимные реквизиты: электронн</w:t>
      </w:r>
      <w:r>
        <w:rPr>
          <w:rStyle w:val="FontStyle14"/>
        </w:rPr>
        <w:t>ые кошельки, пополнение мобильного телефона или на имя другого человека (родственника, друга и т. д.).</w:t>
      </w:r>
    </w:p>
    <w:p w:rsidR="00000000" w:rsidRDefault="00244811">
      <w:pPr>
        <w:pStyle w:val="Style6"/>
        <w:widowControl/>
        <w:spacing w:line="240" w:lineRule="exact"/>
        <w:ind w:left="1584"/>
        <w:rPr>
          <w:sz w:val="20"/>
          <w:szCs w:val="20"/>
        </w:rPr>
      </w:pPr>
    </w:p>
    <w:p w:rsidR="00000000" w:rsidRDefault="00244811">
      <w:pPr>
        <w:pStyle w:val="Style6"/>
        <w:widowControl/>
        <w:spacing w:before="110"/>
        <w:ind w:left="1584"/>
        <w:rPr>
          <w:rStyle w:val="FontStyle12"/>
        </w:rPr>
      </w:pPr>
      <w:r>
        <w:rPr>
          <w:rStyle w:val="FontStyle12"/>
        </w:rPr>
        <w:t>Как не стать жертвами телефонных мошенничеств:</w:t>
      </w:r>
    </w:p>
    <w:p w:rsidR="00000000" w:rsidRDefault="00244811">
      <w:pPr>
        <w:pStyle w:val="Style3"/>
        <w:widowControl/>
        <w:spacing w:line="240" w:lineRule="exact"/>
        <w:ind w:firstLine="696"/>
        <w:rPr>
          <w:sz w:val="20"/>
          <w:szCs w:val="20"/>
        </w:rPr>
      </w:pPr>
    </w:p>
    <w:p w:rsidR="00000000" w:rsidRDefault="00244811">
      <w:pPr>
        <w:pStyle w:val="Style3"/>
        <w:widowControl/>
        <w:spacing w:before="72"/>
        <w:ind w:firstLine="696"/>
        <w:rPr>
          <w:rStyle w:val="FontStyle14"/>
        </w:rPr>
      </w:pPr>
      <w:r>
        <w:rPr>
          <w:rStyle w:val="FontStyle14"/>
        </w:rPr>
        <w:t xml:space="preserve">- При телефонном звонке от имени якобы родственников и сообщении о трудной ситуации следует дозвониться </w:t>
      </w:r>
      <w:r>
        <w:rPr>
          <w:rStyle w:val="FontStyle14"/>
        </w:rPr>
        <w:t>до родных и близких, о которых идет речь, выяснить подробности случившегося, а не переводить и не отдавать деньги незнакомым людям;</w:t>
      </w:r>
    </w:p>
    <w:p w:rsidR="00000000" w:rsidRDefault="00244811">
      <w:pPr>
        <w:pStyle w:val="Style3"/>
        <w:widowControl/>
        <w:spacing w:before="72"/>
        <w:ind w:firstLine="696"/>
        <w:rPr>
          <w:rStyle w:val="FontStyle14"/>
        </w:rPr>
        <w:sectPr w:rsidR="00000000">
          <w:headerReference w:type="default" r:id="rId8"/>
          <w:headerReference w:type="first" r:id="rId9"/>
          <w:type w:val="continuous"/>
          <w:pgSz w:w="11905" w:h="16837"/>
          <w:pgMar w:top="1152" w:right="848" w:bottom="1440" w:left="1702" w:header="720" w:footer="720" w:gutter="0"/>
          <w:cols w:space="60"/>
          <w:noEndnote/>
          <w:titlePg/>
        </w:sectPr>
      </w:pPr>
    </w:p>
    <w:p w:rsidR="00000000" w:rsidRDefault="00244811" w:rsidP="0049389D">
      <w:pPr>
        <w:pStyle w:val="Style5"/>
        <w:widowControl/>
        <w:numPr>
          <w:ilvl w:val="0"/>
          <w:numId w:val="5"/>
        </w:numPr>
        <w:tabs>
          <w:tab w:val="left" w:pos="1008"/>
        </w:tabs>
        <w:rPr>
          <w:rStyle w:val="FontStyle14"/>
        </w:rPr>
      </w:pPr>
      <w:r>
        <w:rPr>
          <w:rStyle w:val="FontStyle14"/>
        </w:rPr>
        <w:lastRenderedPageBreak/>
        <w:t>Перезвонить (а лучше всего подойти) в любое отделение банка, от имени которого пришло сообщени</w:t>
      </w:r>
      <w:r>
        <w:rPr>
          <w:rStyle w:val="FontStyle14"/>
        </w:rPr>
        <w:t>е о проблемах обслуживания по расчетному счету/карте, и решить все возникшие вопросы. Можно также позвонить своим близким, которые хорошо разбираются в современных технологиях, рассказать о поступившем сообщении и спросить совета. Следует запомнить: ни оди</w:t>
      </w:r>
      <w:r>
        <w:rPr>
          <w:rStyle w:val="FontStyle14"/>
        </w:rPr>
        <w:t>н банк не будет просить владельца карты совершать какие-либо действия по телефону или сообщать реквизиты карты;</w:t>
      </w:r>
    </w:p>
    <w:p w:rsidR="00000000" w:rsidRDefault="00244811" w:rsidP="0049389D">
      <w:pPr>
        <w:pStyle w:val="Style5"/>
        <w:widowControl/>
        <w:numPr>
          <w:ilvl w:val="0"/>
          <w:numId w:val="5"/>
        </w:numPr>
        <w:tabs>
          <w:tab w:val="left" w:pos="1008"/>
        </w:tabs>
        <w:ind w:right="5"/>
        <w:rPr>
          <w:rStyle w:val="FontStyle14"/>
        </w:rPr>
      </w:pPr>
      <w:r>
        <w:rPr>
          <w:rStyle w:val="FontStyle14"/>
        </w:rPr>
        <w:t>Не сообщать незнакомым людям (как при личном контакте, так и по телефону или интернет-переписке) данные о себе, своих близких, родственниках</w:t>
      </w:r>
      <w:r>
        <w:rPr>
          <w:rStyle w:val="FontStyle14"/>
        </w:rPr>
        <w:t>, банковских картах, то есть любую конфиденциальную (личную) информацию;</w:t>
      </w:r>
    </w:p>
    <w:p w:rsidR="00000000" w:rsidRDefault="00244811" w:rsidP="0049389D">
      <w:pPr>
        <w:pStyle w:val="Style5"/>
        <w:widowControl/>
        <w:numPr>
          <w:ilvl w:val="0"/>
          <w:numId w:val="5"/>
        </w:numPr>
        <w:tabs>
          <w:tab w:val="left" w:pos="1008"/>
        </w:tabs>
        <w:ind w:right="5"/>
        <w:rPr>
          <w:rStyle w:val="FontStyle14"/>
        </w:rPr>
      </w:pPr>
      <w:r>
        <w:rPr>
          <w:rStyle w:val="FontStyle14"/>
        </w:rPr>
        <w:t>Не осуществлять предоплату за товар или обещанную выплату (услугу), производить оплату только при их фактическом получении.</w:t>
      </w:r>
    </w:p>
    <w:p w:rsidR="00000000" w:rsidRDefault="00244811">
      <w:pPr>
        <w:pStyle w:val="Style6"/>
        <w:widowControl/>
        <w:spacing w:line="240" w:lineRule="exact"/>
        <w:ind w:left="1680"/>
        <w:rPr>
          <w:sz w:val="20"/>
          <w:szCs w:val="20"/>
        </w:rPr>
      </w:pPr>
    </w:p>
    <w:p w:rsidR="00000000" w:rsidRDefault="00244811">
      <w:pPr>
        <w:pStyle w:val="Style6"/>
        <w:widowControl/>
        <w:spacing w:before="106"/>
        <w:ind w:left="1680"/>
        <w:rPr>
          <w:rStyle w:val="FontStyle12"/>
        </w:rPr>
      </w:pPr>
      <w:r>
        <w:rPr>
          <w:rStyle w:val="FontStyle12"/>
        </w:rPr>
        <w:t>Как не стать жертвой интернет - мошенничества:</w:t>
      </w:r>
    </w:p>
    <w:p w:rsidR="00000000" w:rsidRDefault="00244811" w:rsidP="0049389D">
      <w:pPr>
        <w:pStyle w:val="Style5"/>
        <w:widowControl/>
        <w:numPr>
          <w:ilvl w:val="0"/>
          <w:numId w:val="5"/>
        </w:numPr>
        <w:tabs>
          <w:tab w:val="left" w:pos="1008"/>
        </w:tabs>
        <w:spacing w:before="317"/>
        <w:ind w:right="5"/>
        <w:rPr>
          <w:rStyle w:val="FontStyle14"/>
        </w:rPr>
      </w:pPr>
      <w:r>
        <w:rPr>
          <w:rStyle w:val="FontStyle14"/>
        </w:rPr>
        <w:t>Сле</w:t>
      </w:r>
      <w:r>
        <w:rPr>
          <w:rStyle w:val="FontStyle14"/>
        </w:rPr>
        <w:t>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000000" w:rsidRDefault="00244811" w:rsidP="0049389D">
      <w:pPr>
        <w:pStyle w:val="Style5"/>
        <w:widowControl/>
        <w:numPr>
          <w:ilvl w:val="0"/>
          <w:numId w:val="5"/>
        </w:numPr>
        <w:tabs>
          <w:tab w:val="left" w:pos="1008"/>
        </w:tabs>
        <w:rPr>
          <w:rStyle w:val="FontStyle14"/>
        </w:rPr>
      </w:pPr>
      <w:r>
        <w:rPr>
          <w:rStyle w:val="FontStyle14"/>
        </w:rPr>
        <w:t xml:space="preserve">Получить максимум сведений о продавце или магазине: </w:t>
      </w:r>
      <w:r>
        <w:rPr>
          <w:rStyle w:val="FontStyle14"/>
        </w:rPr>
        <w:t>адреса, телефоны, историю в социальных сетях, наличие службы доставки и т.п. Действующие легально интернет-магазины или розничные продавцы размещают полную информацию и работают по принципу «оплата товара после доставки»;</w:t>
      </w:r>
    </w:p>
    <w:p w:rsidR="00000000" w:rsidRDefault="00244811" w:rsidP="0049389D">
      <w:pPr>
        <w:pStyle w:val="Style5"/>
        <w:widowControl/>
        <w:numPr>
          <w:ilvl w:val="0"/>
          <w:numId w:val="5"/>
        </w:numPr>
        <w:tabs>
          <w:tab w:val="left" w:pos="1008"/>
        </w:tabs>
        <w:ind w:right="5"/>
        <w:rPr>
          <w:rStyle w:val="FontStyle14"/>
        </w:rPr>
      </w:pPr>
      <w:r>
        <w:rPr>
          <w:rStyle w:val="FontStyle14"/>
        </w:rPr>
        <w:t>Нельзя сообщать (посылать по э</w:t>
      </w:r>
      <w:r>
        <w:rPr>
          <w:rStyle w:val="FontStyle14"/>
        </w:rPr>
        <w:t>лектронной почте) информацию о своих пластиковых картах. Преступники могут воспользоваться их реквизитами и произвести, например, различные покупки.</w:t>
      </w:r>
    </w:p>
    <w:p w:rsidR="00000000" w:rsidRDefault="00244811">
      <w:pPr>
        <w:pStyle w:val="Style1"/>
        <w:widowControl/>
        <w:spacing w:line="240" w:lineRule="exact"/>
        <w:ind w:left="946"/>
        <w:rPr>
          <w:sz w:val="20"/>
          <w:szCs w:val="20"/>
        </w:rPr>
      </w:pPr>
    </w:p>
    <w:p w:rsidR="00000000" w:rsidRDefault="00244811">
      <w:pPr>
        <w:pStyle w:val="Style1"/>
        <w:widowControl/>
        <w:spacing w:before="101"/>
        <w:ind w:left="946"/>
        <w:rPr>
          <w:rStyle w:val="FontStyle15"/>
        </w:rPr>
      </w:pPr>
      <w:r>
        <w:rPr>
          <w:rStyle w:val="FontStyle15"/>
        </w:rPr>
        <w:t>Виды мошенничеств в сетях сотовой и проводной связи и в сети</w:t>
      </w:r>
    </w:p>
    <w:p w:rsidR="00000000" w:rsidRDefault="00244811">
      <w:pPr>
        <w:pStyle w:val="Style1"/>
        <w:widowControl/>
        <w:spacing w:before="19"/>
        <w:jc w:val="center"/>
        <w:rPr>
          <w:rStyle w:val="FontStyle15"/>
        </w:rPr>
      </w:pPr>
      <w:r>
        <w:rPr>
          <w:rStyle w:val="FontStyle15"/>
        </w:rPr>
        <w:t>Интернет</w:t>
      </w:r>
    </w:p>
    <w:p w:rsidR="00000000" w:rsidRDefault="00244811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00000" w:rsidRDefault="00244811">
      <w:pPr>
        <w:pStyle w:val="Style10"/>
        <w:widowControl/>
        <w:spacing w:before="91"/>
        <w:jc w:val="both"/>
        <w:rPr>
          <w:rStyle w:val="FontStyle15"/>
          <w:u w:val="single"/>
        </w:rPr>
      </w:pPr>
      <w:r>
        <w:rPr>
          <w:rStyle w:val="FontStyle15"/>
          <w:u w:val="single"/>
        </w:rPr>
        <w:t>1. Мошенничества, совершаемые с исп</w:t>
      </w:r>
      <w:r>
        <w:rPr>
          <w:rStyle w:val="FontStyle15"/>
          <w:u w:val="single"/>
        </w:rPr>
        <w:t>ользованием мобильной и проводной связи:</w:t>
      </w:r>
    </w:p>
    <w:p w:rsidR="00000000" w:rsidRDefault="00244811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244811">
      <w:pPr>
        <w:pStyle w:val="Style5"/>
        <w:widowControl/>
        <w:tabs>
          <w:tab w:val="left" w:pos="1094"/>
        </w:tabs>
        <w:spacing w:before="91" w:line="317" w:lineRule="exact"/>
        <w:rPr>
          <w:rStyle w:val="FontStyle14"/>
        </w:rPr>
      </w:pPr>
      <w:r>
        <w:rPr>
          <w:rStyle w:val="FontStyle12"/>
        </w:rPr>
        <w:t>а)</w:t>
      </w:r>
      <w:r>
        <w:rPr>
          <w:rStyle w:val="FontStyle12"/>
        </w:rPr>
        <w:tab/>
        <w:t>Сотовый и проводной телефон используется как средство</w:t>
      </w:r>
      <w:r>
        <w:rPr>
          <w:rStyle w:val="FontStyle12"/>
        </w:rPr>
        <w:br/>
        <w:t xml:space="preserve">передачи голосовой информации, </w:t>
      </w:r>
      <w:r>
        <w:rPr>
          <w:rStyle w:val="FontStyle14"/>
        </w:rPr>
        <w:t>подвиды, типы: «ваш сын попал</w:t>
      </w:r>
      <w:r>
        <w:rPr>
          <w:rStyle w:val="FontStyle14"/>
        </w:rPr>
        <w:br/>
        <w:t>в аварию...», «мама/папа у меня проблемы...», «это из банка/соцзащиты</w:t>
      </w:r>
      <w:r>
        <w:rPr>
          <w:rStyle w:val="FontStyle14"/>
        </w:rPr>
        <w:br/>
        <w:t>и пр...».</w:t>
      </w:r>
    </w:p>
    <w:p w:rsidR="00000000" w:rsidRDefault="00244811">
      <w:pPr>
        <w:pStyle w:val="Style5"/>
        <w:widowControl/>
        <w:tabs>
          <w:tab w:val="left" w:pos="1094"/>
        </w:tabs>
        <w:spacing w:before="10" w:line="317" w:lineRule="exact"/>
        <w:rPr>
          <w:rStyle w:val="FontStyle14"/>
        </w:rPr>
      </w:pPr>
      <w:r>
        <w:rPr>
          <w:rStyle w:val="FontStyle12"/>
        </w:rPr>
        <w:t>б)</w:t>
      </w:r>
      <w:r>
        <w:rPr>
          <w:rStyle w:val="FontStyle12"/>
        </w:rPr>
        <w:tab/>
        <w:t>Сотовый телеф</w:t>
      </w:r>
      <w:r>
        <w:rPr>
          <w:rStyle w:val="FontStyle12"/>
        </w:rPr>
        <w:t>он используется для передачи СМС с ложной</w:t>
      </w:r>
      <w:r>
        <w:rPr>
          <w:rStyle w:val="FontStyle12"/>
        </w:rPr>
        <w:br/>
        <w:t xml:space="preserve">информацией: </w:t>
      </w:r>
      <w:r>
        <w:rPr>
          <w:rStyle w:val="FontStyle14"/>
        </w:rPr>
        <w:t>«мама, кинь мне на этот номер денег, потом все объясню»,</w:t>
      </w:r>
      <w:r>
        <w:rPr>
          <w:rStyle w:val="FontStyle14"/>
        </w:rPr>
        <w:br/>
        <w:t>«ваша карта заблокирована подробности по тел..», «с вашего счета списано</w:t>
      </w:r>
      <w:r>
        <w:rPr>
          <w:rStyle w:val="FontStyle14"/>
        </w:rPr>
        <w:br/>
        <w:t>5000 рублей, подробности по тел...».</w:t>
      </w:r>
    </w:p>
    <w:p w:rsidR="00000000" w:rsidRDefault="00244811">
      <w:pPr>
        <w:pStyle w:val="Style5"/>
        <w:widowControl/>
        <w:tabs>
          <w:tab w:val="left" w:pos="1094"/>
        </w:tabs>
        <w:spacing w:before="10" w:line="317" w:lineRule="exact"/>
        <w:rPr>
          <w:rStyle w:val="FontStyle14"/>
        </w:rPr>
        <w:sectPr w:rsidR="00000000">
          <w:pgSz w:w="11905" w:h="16837"/>
          <w:pgMar w:top="1238" w:right="852" w:bottom="1440" w:left="1702" w:header="720" w:footer="720" w:gutter="0"/>
          <w:cols w:space="60"/>
          <w:noEndnote/>
        </w:sectPr>
      </w:pPr>
    </w:p>
    <w:p w:rsidR="00000000" w:rsidRDefault="00244811">
      <w:pPr>
        <w:pStyle w:val="Style3"/>
        <w:widowControl/>
        <w:ind w:firstLine="715"/>
        <w:rPr>
          <w:rStyle w:val="FontStyle14"/>
        </w:rPr>
      </w:pPr>
      <w:r>
        <w:rPr>
          <w:rStyle w:val="FontStyle12"/>
        </w:rPr>
        <w:lastRenderedPageBreak/>
        <w:t xml:space="preserve">в) Сотовый </w:t>
      </w:r>
      <w:r>
        <w:rPr>
          <w:rStyle w:val="FontStyle12"/>
        </w:rPr>
        <w:t xml:space="preserve">телефон и ваше объявление в сети Интернет </w:t>
      </w:r>
      <w:r>
        <w:rPr>
          <w:rStyle w:val="FontStyle14"/>
        </w:rPr>
        <w:t xml:space="preserve">(сайт </w:t>
      </w:r>
      <w:r>
        <w:rPr>
          <w:rStyle w:val="FontStyle14"/>
          <w:lang w:val="en-US"/>
        </w:rPr>
        <w:t>Avito)</w:t>
      </w:r>
      <w:r>
        <w:rPr>
          <w:rStyle w:val="FontStyle14"/>
        </w:rPr>
        <w:t xml:space="preserve"> используется мошенником для получения от вас данных карты и привязки карты к мобильному телефону мошенника:</w:t>
      </w:r>
    </w:p>
    <w:p w:rsidR="00000000" w:rsidRDefault="00244811" w:rsidP="0049389D">
      <w:pPr>
        <w:pStyle w:val="Style5"/>
        <w:widowControl/>
        <w:numPr>
          <w:ilvl w:val="0"/>
          <w:numId w:val="6"/>
        </w:numPr>
        <w:tabs>
          <w:tab w:val="left" w:pos="902"/>
        </w:tabs>
        <w:ind w:right="19" w:firstLine="715"/>
        <w:rPr>
          <w:rStyle w:val="FontStyle14"/>
        </w:rPr>
      </w:pPr>
      <w:r>
        <w:rPr>
          <w:rStyle w:val="FontStyle14"/>
        </w:rPr>
        <w:t>«я по вашему объявлению на</w:t>
      </w:r>
      <w:r>
        <w:rPr>
          <w:rStyle w:val="FontStyle14"/>
          <w:lang w:val="en-US"/>
        </w:rPr>
        <w:t xml:space="preserve"> Avito</w:t>
      </w:r>
      <w:r>
        <w:rPr>
          <w:rStyle w:val="FontStyle14"/>
        </w:rPr>
        <w:t xml:space="preserve"> (о продаже, о сдаче в аренду), сообщите мне данные с ваш</w:t>
      </w:r>
      <w:r>
        <w:rPr>
          <w:rStyle w:val="FontStyle14"/>
        </w:rPr>
        <w:t>ей карты и код на обратной стороне я вам отправлю деньги...»;</w:t>
      </w:r>
    </w:p>
    <w:p w:rsidR="00000000" w:rsidRDefault="00244811" w:rsidP="0049389D">
      <w:pPr>
        <w:pStyle w:val="Style5"/>
        <w:widowControl/>
        <w:numPr>
          <w:ilvl w:val="0"/>
          <w:numId w:val="6"/>
        </w:numPr>
        <w:tabs>
          <w:tab w:val="left" w:pos="902"/>
        </w:tabs>
        <w:ind w:right="14" w:firstLine="715"/>
        <w:rPr>
          <w:rStyle w:val="FontStyle14"/>
        </w:rPr>
      </w:pPr>
      <w:r>
        <w:rPr>
          <w:rStyle w:val="FontStyle14"/>
        </w:rPr>
        <w:t>«я хочу отправить деньги вам на карту за товар на</w:t>
      </w:r>
      <w:r>
        <w:rPr>
          <w:rStyle w:val="FontStyle14"/>
          <w:lang w:val="en-US"/>
        </w:rPr>
        <w:t xml:space="preserve"> Avito,</w:t>
      </w:r>
      <w:r>
        <w:rPr>
          <w:rStyle w:val="FontStyle14"/>
        </w:rPr>
        <w:t xml:space="preserve"> предоплату за аренду, у вас карта привязана к мобильному банку, если нет, идите к банкомату я вас проинструктирую как подключить моби</w:t>
      </w:r>
      <w:r>
        <w:rPr>
          <w:rStyle w:val="FontStyle14"/>
        </w:rPr>
        <w:t>льный банк».</w:t>
      </w:r>
    </w:p>
    <w:p w:rsidR="00000000" w:rsidRDefault="00244811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244811">
      <w:pPr>
        <w:pStyle w:val="Style8"/>
        <w:widowControl/>
        <w:spacing w:before="77" w:line="322" w:lineRule="exact"/>
        <w:rPr>
          <w:rStyle w:val="FontStyle14"/>
        </w:rPr>
      </w:pPr>
      <w:r>
        <w:rPr>
          <w:rStyle w:val="FontStyle14"/>
        </w:rPr>
        <w:t>При получении сообщения не нужно перезванивать на указанные номера. 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</w:t>
      </w:r>
      <w:r>
        <w:rPr>
          <w:rStyle w:val="FontStyle14"/>
        </w:rPr>
        <w:t>ить пройти к банкомату и совершить какие-либо операции у банкомата, попросят сообщить коды которые приходят к Вам на телефон.</w:t>
      </w:r>
    </w:p>
    <w:p w:rsidR="00000000" w:rsidRDefault="00244811">
      <w:pPr>
        <w:pStyle w:val="Style3"/>
        <w:widowControl/>
        <w:ind w:right="10" w:firstLine="701"/>
        <w:rPr>
          <w:rStyle w:val="FontStyle14"/>
        </w:rPr>
      </w:pPr>
      <w:r>
        <w:rPr>
          <w:rStyle w:val="FontStyle14"/>
        </w:rPr>
        <w:t xml:space="preserve">В случае получения входящего звонка необходимо прекратить разговор, даже если собеседник вселяет уверенность в своей правдивости. </w:t>
      </w:r>
      <w:r>
        <w:rPr>
          <w:rStyle w:val="FontStyle14"/>
        </w:rPr>
        <w:t xml:space="preserve">Мошенники обладают психологическими приемами введения в заблуждение, либо обладают информацией о потерпевшем и его близких. Аналогичные случаи мошенничества встречаются и в сети Интернет, но сообщение о помощи передается посредством сообщения в социальной </w:t>
      </w:r>
      <w:r>
        <w:rPr>
          <w:rStyle w:val="FontStyle14"/>
        </w:rPr>
        <w:t>сети с ложной страницы родственника.</w:t>
      </w:r>
    </w:p>
    <w:p w:rsidR="00000000" w:rsidRDefault="00244811">
      <w:pPr>
        <w:pStyle w:val="Style3"/>
        <w:widowControl/>
        <w:ind w:right="10" w:firstLine="701"/>
        <w:rPr>
          <w:rStyle w:val="FontStyle14"/>
        </w:rPr>
      </w:pPr>
      <w:r>
        <w:rPr>
          <w:rStyle w:val="FontStyle14"/>
        </w:rPr>
        <w:t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</w:t>
      </w:r>
      <w:r>
        <w:rPr>
          <w:rStyle w:val="FontStyle14"/>
        </w:rPr>
        <w:t>когда не запрашивает по телефону сведения о карте клиента: ее номер, код на обратной стороне, Ф.И.О. владельца карты и срок её действия, а тем более пин-код. Если собеседник пытается получить от вас такую информацию, либо просит сообщить коды, которые приш</w:t>
      </w:r>
      <w:r>
        <w:rPr>
          <w:rStyle w:val="FontStyle14"/>
        </w:rPr>
        <w:t>ли на Ваш телефон от банка, прекратите с ним разговор.</w:t>
      </w:r>
    </w:p>
    <w:p w:rsidR="00000000" w:rsidRDefault="00244811">
      <w:pPr>
        <w:pStyle w:val="Style3"/>
        <w:widowControl/>
        <w:ind w:firstLine="701"/>
        <w:rPr>
          <w:rStyle w:val="FontStyle14"/>
        </w:rPr>
      </w:pPr>
      <w:r>
        <w:rPr>
          <w:rStyle w:val="FontStyle14"/>
        </w:rPr>
        <w:t>Гражданам, имеющим престарелых родственников, соседей, знакомых, необходимо разъяснить им, какие способы мошенничества существуют, как вести себя при получении звонков и сообщений мошеннического характ</w:t>
      </w:r>
      <w:r>
        <w:rPr>
          <w:rStyle w:val="FontStyle14"/>
        </w:rPr>
        <w:t xml:space="preserve">ера, а именно не вести диалоги с мошенниками, прекратить разговор и позвонить родственникам. 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</w:t>
      </w:r>
      <w:r>
        <w:rPr>
          <w:rStyle w:val="FontStyle14"/>
        </w:rPr>
        <w:t>Вам. 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полицию.</w:t>
      </w:r>
    </w:p>
    <w:p w:rsidR="00000000" w:rsidRDefault="00244811">
      <w:pPr>
        <w:pStyle w:val="Style3"/>
        <w:widowControl/>
        <w:ind w:firstLine="768"/>
        <w:rPr>
          <w:rStyle w:val="FontStyle14"/>
        </w:rPr>
      </w:pPr>
      <w:r>
        <w:rPr>
          <w:rStyle w:val="FontStyle14"/>
        </w:rPr>
        <w:t>Если п</w:t>
      </w:r>
      <w:r>
        <w:rPr>
          <w:rStyle w:val="FontStyle14"/>
        </w:rPr>
        <w:t>ри мошенничестве, в ходе телефонного разговора преступником была получена информация о банковской карте, то необходимо позвонить</w:t>
      </w:r>
    </w:p>
    <w:p w:rsidR="00000000" w:rsidRDefault="00244811">
      <w:pPr>
        <w:pStyle w:val="Style3"/>
        <w:widowControl/>
        <w:ind w:firstLine="768"/>
        <w:rPr>
          <w:rStyle w:val="FontStyle14"/>
        </w:rPr>
        <w:sectPr w:rsidR="00000000">
          <w:pgSz w:w="11905" w:h="16837"/>
          <w:pgMar w:top="1243" w:right="848" w:bottom="1426" w:left="1702" w:header="720" w:footer="720" w:gutter="0"/>
          <w:cols w:space="60"/>
          <w:noEndnote/>
        </w:sectPr>
      </w:pPr>
    </w:p>
    <w:p w:rsidR="00000000" w:rsidRDefault="00244811">
      <w:pPr>
        <w:pStyle w:val="Style3"/>
        <w:widowControl/>
        <w:ind w:firstLine="0"/>
        <w:rPr>
          <w:rStyle w:val="FontStyle14"/>
        </w:rPr>
      </w:pPr>
      <w:r>
        <w:rPr>
          <w:rStyle w:val="FontStyle14"/>
        </w:rPr>
        <w:lastRenderedPageBreak/>
        <w:t>по телефону указанному на карте и заблокировать карту. В день совершения мошенничества необходимо обрати</w:t>
      </w:r>
      <w:r>
        <w:rPr>
          <w:rStyle w:val="FontStyle14"/>
        </w:rPr>
        <w:t>ться в банк с заявлением о возврате денежных средств на карту, так как банк обязан возвратить денежные средства, если операция была оспорена владельцем карты в день операции.</w:t>
      </w:r>
    </w:p>
    <w:p w:rsidR="00000000" w:rsidRDefault="00244811">
      <w:pPr>
        <w:pStyle w:val="Style3"/>
        <w:widowControl/>
        <w:ind w:firstLine="706"/>
        <w:rPr>
          <w:rStyle w:val="FontStyle14"/>
        </w:rPr>
      </w:pPr>
      <w:r>
        <w:rPr>
          <w:rStyle w:val="FontStyle14"/>
        </w:rPr>
        <w:t>Для предотвращения мошенничеств также рекомендуем не распространять в сети Интерн</w:t>
      </w:r>
      <w:r>
        <w:rPr>
          <w:rStyle w:val="FontStyle14"/>
        </w:rPr>
        <w:t>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</w:t>
      </w:r>
      <w:r>
        <w:rPr>
          <w:rStyle w:val="FontStyle14"/>
        </w:rPr>
        <w:t>ию. Не использовать в сети Интернет номера своих мобильных телефонов, к которым привязаны банковские карты и номера мобильных телефонов, которые используются для работы в «Мобильном банке».</w:t>
      </w:r>
    </w:p>
    <w:p w:rsidR="00000000" w:rsidRDefault="00244811">
      <w:pPr>
        <w:pStyle w:val="Style8"/>
        <w:widowControl/>
        <w:spacing w:line="322" w:lineRule="exact"/>
        <w:ind w:right="10" w:firstLine="835"/>
        <w:rPr>
          <w:rStyle w:val="FontStyle14"/>
        </w:rPr>
      </w:pPr>
      <w:r>
        <w:rPr>
          <w:rStyle w:val="FontStyle14"/>
        </w:rPr>
        <w:t>Последнее время получают распространение мошенничества, совершенны</w:t>
      </w:r>
      <w:r>
        <w:rPr>
          <w:rStyle w:val="FontStyle14"/>
        </w:rPr>
        <w:t>е в отношении пользователей сети Интернет продающих товары на сайтах бесплатных объявлений. Продавцу поступает звонок якобы от покупателя. Мошенник под видом покупателя сообщает, что желает приобрести товар, но проживает в другом городе и предлагает оплати</w:t>
      </w:r>
      <w:r>
        <w:rPr>
          <w:rStyle w:val="FontStyle14"/>
        </w:rPr>
        <w:t>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</w:t>
      </w:r>
      <w:r>
        <w:rPr>
          <w:rStyle w:val="FontStyle14"/>
        </w:rPr>
        <w:t xml:space="preserve">, указанный в объявлении. После получения этих сведений мошенник использует данные о карте для оплаты покупок в сети Интернет. Другой вариант, когда на телефон продавца поступают коды от банка и мошенник просит сообщать их якобы для перевода денег, в этот </w:t>
      </w:r>
      <w:r>
        <w:rPr>
          <w:rStyle w:val="FontStyle14"/>
        </w:rPr>
        <w:t>момент мошенник подключает к телефону потерпевшего, либо к своему телефону услугу «Мобильный банк» и похищает деньги с карты. Третий вариант, когда мошенник, выступающий в роли «покупателя» предлагает продавцу пройти к банкомату и, якобы произведя некоторы</w:t>
      </w:r>
      <w:r>
        <w:rPr>
          <w:rStyle w:val="FontStyle14"/>
        </w:rPr>
        <w:t>е операции, получить деньги, в трех указанных случаях мошенник похищает денежные средства продавца.</w:t>
      </w:r>
    </w:p>
    <w:p w:rsidR="00000000" w:rsidRDefault="00244811">
      <w:pPr>
        <w:pStyle w:val="Style4"/>
        <w:widowControl/>
        <w:spacing w:before="10"/>
        <w:rPr>
          <w:rStyle w:val="FontStyle12"/>
        </w:rPr>
      </w:pPr>
      <w:r>
        <w:rPr>
          <w:rStyle w:val="FontStyle12"/>
        </w:rPr>
        <w:t>г) Сотовый телефон используется мошенниками для передачи СМС сообщения, сообщений через мессенджеры</w:t>
      </w:r>
      <w:r>
        <w:rPr>
          <w:rStyle w:val="FontStyle12"/>
          <w:lang w:val="en-US"/>
        </w:rPr>
        <w:t xml:space="preserve"> Viber, WhatsApp </w:t>
      </w:r>
      <w:r>
        <w:rPr>
          <w:rStyle w:val="FontStyle12"/>
        </w:rPr>
        <w:t>с вредоносной информацией.</w:t>
      </w:r>
    </w:p>
    <w:p w:rsidR="00000000" w:rsidRDefault="00244811">
      <w:pPr>
        <w:pStyle w:val="Style3"/>
        <w:widowControl/>
        <w:ind w:firstLine="701"/>
        <w:rPr>
          <w:rStyle w:val="FontStyle14"/>
          <w:lang w:val="en-US"/>
        </w:rPr>
      </w:pPr>
      <w:r>
        <w:rPr>
          <w:rStyle w:val="FontStyle14"/>
        </w:rPr>
        <w:t>Типы сообщени</w:t>
      </w:r>
      <w:r>
        <w:rPr>
          <w:rStyle w:val="FontStyle14"/>
        </w:rPr>
        <w:t>й: «здесь наши с тобой фото</w:t>
      </w:r>
      <w:r>
        <w:rPr>
          <w:rStyle w:val="FontStyle14"/>
          <w:lang w:val="en-US"/>
        </w:rPr>
        <w:t xml:space="preserve"> http:\\...»,</w:t>
      </w:r>
      <w:r>
        <w:rPr>
          <w:rStyle w:val="FontStyle14"/>
        </w:rPr>
        <w:t xml:space="preserve"> «ваш акакунт, страница «вКонтакте» взломаны, пройдите регистрацию</w:t>
      </w:r>
      <w:r>
        <w:rPr>
          <w:rStyle w:val="FontStyle14"/>
          <w:lang w:val="en-US"/>
        </w:rPr>
        <w:t xml:space="preserve"> http:\\...», </w:t>
      </w:r>
      <w:r>
        <w:rPr>
          <w:rStyle w:val="FontStyle14"/>
        </w:rPr>
        <w:t>«вы выиграли автомобиль, подробности</w:t>
      </w:r>
      <w:r>
        <w:rPr>
          <w:rStyle w:val="FontStyle14"/>
          <w:lang w:val="en-US"/>
        </w:rPr>
        <w:t xml:space="preserve"> http:\\..."</w:t>
      </w:r>
    </w:p>
    <w:p w:rsidR="00000000" w:rsidRDefault="00244811">
      <w:pPr>
        <w:pStyle w:val="Style3"/>
        <w:widowControl/>
        <w:ind w:left="706" w:firstLine="0"/>
        <w:jc w:val="left"/>
        <w:rPr>
          <w:rStyle w:val="FontStyle14"/>
        </w:rPr>
      </w:pPr>
      <w:r>
        <w:rPr>
          <w:rStyle w:val="FontStyle14"/>
        </w:rPr>
        <w:t>Новый тип сообщений с вредоносной ссылкой:</w:t>
      </w:r>
    </w:p>
    <w:p w:rsidR="00000000" w:rsidRDefault="00244811">
      <w:pPr>
        <w:pStyle w:val="Style3"/>
        <w:widowControl/>
        <w:spacing w:line="326" w:lineRule="exact"/>
        <w:rPr>
          <w:rStyle w:val="FontStyle14"/>
          <w:lang w:val="en-US"/>
        </w:rPr>
      </w:pPr>
      <w:r>
        <w:rPr>
          <w:rStyle w:val="FontStyle14"/>
        </w:rPr>
        <w:t>«я по вашему объявлению, согласны ли вы на о</w:t>
      </w:r>
      <w:r>
        <w:rPr>
          <w:rStyle w:val="FontStyle14"/>
        </w:rPr>
        <w:t xml:space="preserve">бмен на это </w:t>
      </w:r>
      <w:r>
        <w:rPr>
          <w:rStyle w:val="FontStyle14"/>
          <w:lang w:val="en-US"/>
        </w:rPr>
        <w:t>http:\\foto3.inc...»</w:t>
      </w:r>
    </w:p>
    <w:p w:rsidR="00000000" w:rsidRDefault="00244811">
      <w:pPr>
        <w:pStyle w:val="Style8"/>
        <w:widowControl/>
        <w:spacing w:line="240" w:lineRule="exact"/>
        <w:ind w:firstLine="840"/>
        <w:rPr>
          <w:sz w:val="20"/>
          <w:szCs w:val="20"/>
        </w:rPr>
      </w:pPr>
    </w:p>
    <w:p w:rsidR="00000000" w:rsidRDefault="00244811">
      <w:pPr>
        <w:pStyle w:val="Style8"/>
        <w:widowControl/>
        <w:spacing w:before="72" w:line="322" w:lineRule="exact"/>
        <w:ind w:firstLine="840"/>
        <w:rPr>
          <w:rStyle w:val="FontStyle14"/>
        </w:rPr>
      </w:pPr>
      <w:r>
        <w:rPr>
          <w:rStyle w:val="FontStyle14"/>
        </w:rPr>
        <w:t>При получении данного сообщения откажитесь от прохождения по указанной ссылке и активации полученных ссылок. По возможности проверьте есть ли в сети Интернет в поисковых системах сведения о данных</w:t>
      </w:r>
    </w:p>
    <w:p w:rsidR="00000000" w:rsidRDefault="00244811">
      <w:pPr>
        <w:pStyle w:val="Style8"/>
        <w:widowControl/>
        <w:spacing w:before="72" w:line="322" w:lineRule="exact"/>
        <w:ind w:firstLine="840"/>
        <w:rPr>
          <w:rStyle w:val="FontStyle14"/>
        </w:rPr>
        <w:sectPr w:rsidR="00000000">
          <w:pgSz w:w="11905" w:h="16837"/>
          <w:pgMar w:top="1238" w:right="843" w:bottom="1426" w:left="1702" w:header="720" w:footer="720" w:gutter="0"/>
          <w:cols w:space="60"/>
          <w:noEndnote/>
        </w:sectPr>
      </w:pPr>
    </w:p>
    <w:p w:rsidR="00000000" w:rsidRDefault="00244811">
      <w:pPr>
        <w:pStyle w:val="Style8"/>
        <w:widowControl/>
        <w:spacing w:line="322" w:lineRule="exact"/>
        <w:ind w:right="10" w:firstLine="0"/>
        <w:rPr>
          <w:rStyle w:val="FontStyle14"/>
        </w:rPr>
      </w:pPr>
      <w:r>
        <w:rPr>
          <w:rStyle w:val="FontStyle14"/>
        </w:rPr>
        <w:lastRenderedPageBreak/>
        <w:t>сс</w:t>
      </w:r>
      <w:r>
        <w:rPr>
          <w:rStyle w:val="FontStyle14"/>
        </w:rPr>
        <w:t>ылках и возможных мошенничествах. Сообщите пользователям сети Интернет, что данная ссылка мошенническая. Удалите указанное сообщение, если убеждены, что оно не нанесло вред Вашему устройству.</w:t>
      </w:r>
    </w:p>
    <w:p w:rsidR="00000000" w:rsidRDefault="00244811">
      <w:pPr>
        <w:pStyle w:val="Style3"/>
        <w:widowControl/>
        <w:ind w:firstLine="701"/>
        <w:rPr>
          <w:rStyle w:val="FontStyle14"/>
        </w:rPr>
      </w:pPr>
      <w:r>
        <w:rPr>
          <w:rStyle w:val="FontStyle14"/>
        </w:rPr>
        <w:t xml:space="preserve">Вредоносные программы создаются и усовершенствуются мошенниками </w:t>
      </w:r>
      <w:r>
        <w:rPr>
          <w:rStyle w:val="FontStyle14"/>
        </w:rPr>
        <w:t>регулярно, и при работе с телефоном Вы можете столкнуться с видом вредоносных программ, которые 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000000" w:rsidRDefault="00244811">
      <w:pPr>
        <w:pStyle w:val="Style3"/>
        <w:widowControl/>
        <w:ind w:right="5" w:firstLine="706"/>
        <w:rPr>
          <w:rStyle w:val="FontStyle14"/>
        </w:rPr>
      </w:pPr>
      <w:r>
        <w:rPr>
          <w:rStyle w:val="FontStyle14"/>
        </w:rPr>
        <w:t>В случае заражения мобильн</w:t>
      </w:r>
      <w:r>
        <w:rPr>
          <w:rStyle w:val="FontStyle14"/>
        </w:rPr>
        <w:t>ого устройства рекомендуем определить угрозы и последствия получения доступа хакера к Вашему мобильному устройству.</w:t>
      </w:r>
    </w:p>
    <w:p w:rsidR="00000000" w:rsidRDefault="00244811">
      <w:pPr>
        <w:pStyle w:val="Style3"/>
        <w:widowControl/>
        <w:ind w:firstLine="696"/>
        <w:rPr>
          <w:rStyle w:val="FontStyle14"/>
        </w:rPr>
      </w:pPr>
      <w:r>
        <w:rPr>
          <w:rStyle w:val="FontStyle14"/>
        </w:rPr>
        <w:t>Признаками заражения мобильного устройства могут быть блокирование операционной системы, блокирование входящих СМС сообщений, отправка искус</w:t>
      </w:r>
      <w:r>
        <w:rPr>
          <w:rStyle w:val="FontStyle14"/>
        </w:rPr>
        <w:t>ственно сгенерированных мобильным устройством сообщений. Зараженный мобильный телефон следует немедленно выключить. Сим-карту перевыпустить у оператора, а телефон сохранить для последующего изучения полицией, если было совершено мошенничество, либо передат</w:t>
      </w:r>
      <w:r>
        <w:rPr>
          <w:rStyle w:val="FontStyle14"/>
        </w:rPr>
        <w:t>ь в сервисный центр, если деньги похищены не были.</w:t>
      </w:r>
    </w:p>
    <w:p w:rsidR="00000000" w:rsidRDefault="00244811">
      <w:pPr>
        <w:pStyle w:val="Style3"/>
        <w:widowControl/>
        <w:ind w:right="5" w:firstLine="696"/>
        <w:rPr>
          <w:rStyle w:val="FontStyle14"/>
        </w:rPr>
      </w:pPr>
      <w:r>
        <w:rPr>
          <w:rStyle w:val="FontStyle14"/>
        </w:rPr>
        <w:t>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связаться с банком, заблокировать карту и</w:t>
      </w:r>
      <w:r>
        <w:rPr>
          <w:rStyle w:val="FontStyle14"/>
        </w:rPr>
        <w:t xml:space="preserve">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</w:t>
      </w:r>
      <w:r>
        <w:rPr>
          <w:rStyle w:val="FontStyle14"/>
        </w:rPr>
        <w:t>ва либо компьютера выйти в социальную сеть и сменить привязанный номер телефона.</w:t>
      </w:r>
    </w:p>
    <w:p w:rsidR="00000000" w:rsidRDefault="00244811">
      <w:pPr>
        <w:pStyle w:val="Style3"/>
        <w:widowControl/>
        <w:ind w:firstLine="706"/>
        <w:rPr>
          <w:rStyle w:val="FontStyle14"/>
        </w:rPr>
      </w:pPr>
      <w:r>
        <w:rPr>
          <w:rStyle w:val="FontStyle14"/>
        </w:rPr>
        <w:t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</w:t>
      </w:r>
      <w:r>
        <w:rPr>
          <w:rStyle w:val="FontStyle14"/>
        </w:rPr>
        <w:t xml:space="preserve">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000000" w:rsidRDefault="00244811">
      <w:pPr>
        <w:pStyle w:val="Style3"/>
        <w:widowControl/>
        <w:ind w:right="10" w:firstLine="701"/>
        <w:rPr>
          <w:rStyle w:val="FontStyle14"/>
        </w:rPr>
      </w:pPr>
      <w:r>
        <w:rPr>
          <w:rStyle w:val="FontStyle14"/>
        </w:rPr>
        <w:t>В случае если с Вашего телефона или банковской карты похитили денежные средства необходимо в день совершения хищения обратиться в б</w:t>
      </w:r>
      <w:r>
        <w:rPr>
          <w:rStyle w:val="FontStyle14"/>
        </w:rPr>
        <w:t>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счетов на которые были перечислены ваши денежные средства. После получения ответа от банка, с</w:t>
      </w:r>
      <w:r>
        <w:rPr>
          <w:rStyle w:val="FontStyle14"/>
        </w:rPr>
        <w:t xml:space="preserve"> выпиской по счету обратиться в полицию.</w:t>
      </w:r>
    </w:p>
    <w:p w:rsidR="00000000" w:rsidRDefault="00244811">
      <w:pPr>
        <w:pStyle w:val="Style3"/>
        <w:widowControl/>
        <w:ind w:right="5"/>
        <w:rPr>
          <w:rStyle w:val="FontStyle14"/>
        </w:rPr>
      </w:pPr>
      <w:r>
        <w:rPr>
          <w:rStyle w:val="FontStyle14"/>
        </w:rPr>
        <w:t>Одним из распространенных мобильных мошенничеств также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</w:t>
      </w:r>
      <w:r>
        <w:rPr>
          <w:rStyle w:val="FontStyle14"/>
        </w:rPr>
        <w:t xml:space="preserve"> является блокирование доступа мобильной связи. В этом случае необходимо срочно обратиться к мобильному оператору и перевыпустить</w:t>
      </w:r>
    </w:p>
    <w:p w:rsidR="00000000" w:rsidRDefault="00244811">
      <w:pPr>
        <w:pStyle w:val="Style3"/>
        <w:widowControl/>
        <w:ind w:right="5"/>
        <w:rPr>
          <w:rStyle w:val="FontStyle14"/>
        </w:rPr>
        <w:sectPr w:rsidR="00000000">
          <w:pgSz w:w="11905" w:h="16837"/>
          <w:pgMar w:top="1238" w:right="848" w:bottom="1426" w:left="1702" w:header="720" w:footer="720" w:gutter="0"/>
          <w:cols w:space="60"/>
          <w:noEndnote/>
        </w:sectPr>
      </w:pPr>
    </w:p>
    <w:p w:rsidR="00000000" w:rsidRDefault="00244811">
      <w:pPr>
        <w:pStyle w:val="Style3"/>
        <w:widowControl/>
        <w:ind w:firstLine="0"/>
        <w:rPr>
          <w:rStyle w:val="FontStyle14"/>
        </w:rPr>
      </w:pPr>
      <w:r>
        <w:rPr>
          <w:rStyle w:val="FontStyle14"/>
        </w:rPr>
        <w:lastRenderedPageBreak/>
        <w:t>сим-карту. В случае подтверждения мобильным оператором факта несанкционированной замены Вашей сим-карты</w:t>
      </w:r>
      <w:r>
        <w:rPr>
          <w:rStyle w:val="FontStyle14"/>
        </w:rPr>
        <w:t xml:space="preserve"> необходимо написать претензию в сотовую компанию и обратиться в полицию.</w:t>
      </w:r>
    </w:p>
    <w:p w:rsidR="00000000" w:rsidRDefault="00244811">
      <w:pPr>
        <w:pStyle w:val="Style10"/>
        <w:widowControl/>
        <w:spacing w:line="240" w:lineRule="exact"/>
        <w:ind w:firstLine="701"/>
        <w:jc w:val="both"/>
        <w:rPr>
          <w:sz w:val="20"/>
          <w:szCs w:val="20"/>
        </w:rPr>
      </w:pPr>
    </w:p>
    <w:p w:rsidR="00000000" w:rsidRDefault="00244811">
      <w:pPr>
        <w:pStyle w:val="Style10"/>
        <w:widowControl/>
        <w:spacing w:before="82" w:line="322" w:lineRule="exact"/>
        <w:ind w:firstLine="701"/>
        <w:jc w:val="both"/>
        <w:rPr>
          <w:rStyle w:val="FontStyle15"/>
        </w:rPr>
      </w:pPr>
      <w:r>
        <w:rPr>
          <w:rStyle w:val="FontStyle15"/>
        </w:rPr>
        <w:t>Можно избежать участи жертвы данных мошенничеств, если следовать следующим рекомендациям:</w:t>
      </w:r>
    </w:p>
    <w:p w:rsidR="00000000" w:rsidRDefault="00244811" w:rsidP="0049389D">
      <w:pPr>
        <w:pStyle w:val="Style5"/>
        <w:widowControl/>
        <w:numPr>
          <w:ilvl w:val="0"/>
          <w:numId w:val="7"/>
        </w:numPr>
        <w:tabs>
          <w:tab w:val="left" w:pos="869"/>
        </w:tabs>
        <w:ind w:right="5" w:firstLine="715"/>
        <w:rPr>
          <w:rStyle w:val="FontStyle14"/>
        </w:rPr>
      </w:pPr>
      <w:r>
        <w:rPr>
          <w:rStyle w:val="FontStyle14"/>
        </w:rPr>
        <w:t>Для работы с банковскими картами, системами «Мобильный банк», «Банк-онлайн», «Интернет-</w:t>
      </w:r>
      <w:r>
        <w:rPr>
          <w:rStyle w:val="FontStyle14"/>
        </w:rPr>
        <w:t>банк» и др. использовать отдельное мобильное устройство, не предназначенное для разговоров и развлечения в сети Интернет;</w:t>
      </w:r>
    </w:p>
    <w:p w:rsidR="00000000" w:rsidRDefault="00244811" w:rsidP="0049389D">
      <w:pPr>
        <w:pStyle w:val="Style5"/>
        <w:widowControl/>
        <w:numPr>
          <w:ilvl w:val="0"/>
          <w:numId w:val="7"/>
        </w:numPr>
        <w:tabs>
          <w:tab w:val="left" w:pos="869"/>
        </w:tabs>
        <w:ind w:right="10" w:firstLine="715"/>
        <w:rPr>
          <w:rStyle w:val="FontStyle14"/>
        </w:rPr>
      </w:pPr>
      <w:r>
        <w:rPr>
          <w:rStyle w:val="FontStyle14"/>
        </w:rPr>
        <w:t>Не указывать номера мобильных устройств, используемых для работы с банковскими картами и дистанционного управления банковским счет</w:t>
      </w:r>
      <w:r>
        <w:rPr>
          <w:rStyle w:val="FontStyle14"/>
        </w:rPr>
        <w:t>ом, как контактных в сети Интернет, в объявлениях и на страницах социальных сетей;</w:t>
      </w:r>
    </w:p>
    <w:p w:rsidR="00000000" w:rsidRDefault="00244811" w:rsidP="0049389D">
      <w:pPr>
        <w:pStyle w:val="Style5"/>
        <w:widowControl/>
        <w:numPr>
          <w:ilvl w:val="0"/>
          <w:numId w:val="7"/>
        </w:numPr>
        <w:tabs>
          <w:tab w:val="left" w:pos="869"/>
        </w:tabs>
        <w:ind w:right="14" w:firstLine="715"/>
        <w:rPr>
          <w:rStyle w:val="FontStyle14"/>
        </w:rPr>
      </w:pPr>
      <w:r>
        <w:rPr>
          <w:rStyle w:val="FontStyle14"/>
        </w:rPr>
        <w:t>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000000" w:rsidRDefault="00244811">
      <w:pPr>
        <w:pStyle w:val="Style5"/>
        <w:widowControl/>
        <w:tabs>
          <w:tab w:val="left" w:pos="989"/>
        </w:tabs>
        <w:ind w:firstLine="710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Указать в договоре с банком, либо в иной ф</w:t>
      </w:r>
      <w:r>
        <w:rPr>
          <w:rStyle w:val="FontStyle14"/>
        </w:rPr>
        <w:t>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</w:t>
      </w:r>
      <w:r>
        <w:rPr>
          <w:rStyle w:val="FontStyle14"/>
          <w:lang w:val="en-US"/>
        </w:rPr>
        <w:t xml:space="preserve"> IMEI,</w:t>
      </w:r>
      <w:r>
        <w:rPr>
          <w:rStyle w:val="FontStyle14"/>
        </w:rPr>
        <w:t xml:space="preserve"> ограничить круг операций, установить лимит, который можно переводить с помощью мобильного ус</w:t>
      </w:r>
      <w:r>
        <w:rPr>
          <w:rStyle w:val="FontStyle14"/>
        </w:rPr>
        <w:t>тройства;</w:t>
      </w:r>
    </w:p>
    <w:p w:rsidR="00000000" w:rsidRDefault="00244811" w:rsidP="0049389D">
      <w:pPr>
        <w:pStyle w:val="Style5"/>
        <w:widowControl/>
        <w:numPr>
          <w:ilvl w:val="0"/>
          <w:numId w:val="8"/>
        </w:numPr>
        <w:tabs>
          <w:tab w:val="left" w:pos="874"/>
        </w:tabs>
        <w:ind w:left="715" w:firstLine="0"/>
        <w:jc w:val="left"/>
        <w:rPr>
          <w:rStyle w:val="FontStyle14"/>
        </w:rPr>
      </w:pPr>
      <w:r>
        <w:rPr>
          <w:rStyle w:val="FontStyle14"/>
        </w:rPr>
        <w:t>Запретить перевод всего объема денежных средств с карты, счета.</w:t>
      </w:r>
    </w:p>
    <w:p w:rsidR="00000000" w:rsidRDefault="00244811">
      <w:pPr>
        <w:pStyle w:val="Style10"/>
        <w:widowControl/>
        <w:spacing w:line="240" w:lineRule="exact"/>
        <w:ind w:firstLine="701"/>
        <w:jc w:val="both"/>
        <w:rPr>
          <w:sz w:val="20"/>
          <w:szCs w:val="20"/>
        </w:rPr>
      </w:pPr>
    </w:p>
    <w:p w:rsidR="00000000" w:rsidRDefault="00244811">
      <w:pPr>
        <w:pStyle w:val="Style10"/>
        <w:widowControl/>
        <w:spacing w:before="86" w:line="322" w:lineRule="exact"/>
        <w:ind w:firstLine="701"/>
        <w:jc w:val="both"/>
        <w:rPr>
          <w:rStyle w:val="FontStyle15"/>
          <w:u w:val="single"/>
        </w:rPr>
      </w:pPr>
      <w:r>
        <w:rPr>
          <w:rStyle w:val="FontStyle15"/>
          <w:u w:val="single"/>
        </w:rPr>
        <w:t>2. Мошенничества, совершаемые в сети Интернет и с помощью сети Интернет:</w:t>
      </w:r>
    </w:p>
    <w:p w:rsidR="00000000" w:rsidRDefault="00244811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244811">
      <w:pPr>
        <w:pStyle w:val="Style5"/>
        <w:widowControl/>
        <w:tabs>
          <w:tab w:val="left" w:pos="1157"/>
        </w:tabs>
        <w:spacing w:before="86" w:line="317" w:lineRule="exact"/>
        <w:rPr>
          <w:rStyle w:val="FontStyle14"/>
        </w:rPr>
      </w:pPr>
      <w:r>
        <w:rPr>
          <w:rStyle w:val="FontStyle12"/>
        </w:rPr>
        <w:t>а)</w:t>
      </w:r>
      <w:r>
        <w:rPr>
          <w:rStyle w:val="FontStyle12"/>
        </w:rPr>
        <w:tab/>
        <w:t>Мошенничества при продаже товаров в сети Интернет</w:t>
      </w:r>
      <w:r>
        <w:rPr>
          <w:rStyle w:val="FontStyle12"/>
        </w:rPr>
        <w:br/>
        <w:t xml:space="preserve">по предоплате </w:t>
      </w:r>
      <w:r>
        <w:rPr>
          <w:rStyle w:val="FontStyle14"/>
        </w:rPr>
        <w:t>(распространенные виды: продажа</w:t>
      </w:r>
      <w:r>
        <w:rPr>
          <w:rStyle w:val="FontStyle14"/>
          <w:lang w:val="en-US"/>
        </w:rPr>
        <w:t xml:space="preserve"> Ipho</w:t>
      </w:r>
      <w:r>
        <w:rPr>
          <w:rStyle w:val="FontStyle14"/>
          <w:lang w:val="en-US"/>
        </w:rPr>
        <w:t>ne,</w:t>
      </w:r>
      <w:r>
        <w:rPr>
          <w:rStyle w:val="FontStyle14"/>
        </w:rPr>
        <w:t xml:space="preserve"> цифровой,</w:t>
      </w:r>
      <w:r>
        <w:rPr>
          <w:rStyle w:val="FontStyle14"/>
        </w:rPr>
        <w:br/>
        <w:t>бытовой техники, одежды, обуви, автомобилей, автозапчастей);</w:t>
      </w:r>
    </w:p>
    <w:p w:rsidR="00000000" w:rsidRDefault="00244811">
      <w:pPr>
        <w:pStyle w:val="Style9"/>
        <w:widowControl/>
        <w:tabs>
          <w:tab w:val="left" w:pos="1277"/>
        </w:tabs>
        <w:spacing w:before="10" w:line="317" w:lineRule="exact"/>
        <w:jc w:val="both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Получение от интернет магазина, продавца товара,</w:t>
      </w:r>
      <w:r>
        <w:rPr>
          <w:rStyle w:val="FontStyle12"/>
        </w:rPr>
        <w:br/>
        <w:t>не соответствующего заявленному.</w:t>
      </w:r>
    </w:p>
    <w:p w:rsidR="00000000" w:rsidRDefault="00244811">
      <w:pPr>
        <w:pStyle w:val="Style3"/>
        <w:widowControl/>
        <w:spacing w:line="317" w:lineRule="exact"/>
        <w:ind w:firstLine="691"/>
        <w:rPr>
          <w:rStyle w:val="FontStyle14"/>
        </w:rPr>
      </w:pPr>
      <w:r>
        <w:rPr>
          <w:rStyle w:val="FontStyle14"/>
        </w:rPr>
        <w:t>Развитие данных видов мошенничества обусловлено человеческими факторами, такими, как желание сэк</w:t>
      </w:r>
      <w:r>
        <w:rPr>
          <w:rStyle w:val="FontStyle14"/>
        </w:rPr>
        <w:t>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роскоши: дорогая цифровая техника, автомобили, шубы, брендовые вещи. Исключены полностью факты п</w:t>
      </w:r>
      <w:r>
        <w:rPr>
          <w:rStyle w:val="FontStyle14"/>
        </w:rPr>
        <w:t>риобретения товаров первой необходимости. Желание сэкономить приводит зачастую к потере всех денежных средств, в связи с чем, первая и основная рекомендация - приобретать вещи за их реальную стоимость и не искать предложений с 30-50% выгодой, так как это п</w:t>
      </w:r>
      <w:r>
        <w:rPr>
          <w:rStyle w:val="FontStyle14"/>
        </w:rPr>
        <w:t>ротиворечит в целом принципам рынка, либо присланный товар окажется подделкой, неисправным, либо не удовлетворяющим запросам покупателя.</w:t>
      </w:r>
    </w:p>
    <w:p w:rsidR="00000000" w:rsidRDefault="00244811">
      <w:pPr>
        <w:pStyle w:val="Style3"/>
        <w:widowControl/>
        <w:spacing w:line="317" w:lineRule="exact"/>
        <w:ind w:firstLine="691"/>
        <w:rPr>
          <w:rStyle w:val="FontStyle14"/>
        </w:rPr>
        <w:sectPr w:rsidR="00000000">
          <w:pgSz w:w="11905" w:h="16837"/>
          <w:pgMar w:top="1238" w:right="848" w:bottom="1440" w:left="1702" w:header="720" w:footer="720" w:gutter="0"/>
          <w:cols w:space="60"/>
          <w:noEndnote/>
        </w:sectPr>
      </w:pPr>
    </w:p>
    <w:p w:rsidR="00000000" w:rsidRDefault="00244811">
      <w:pPr>
        <w:pStyle w:val="Style3"/>
        <w:widowControl/>
        <w:spacing w:line="326" w:lineRule="exact"/>
        <w:ind w:firstLine="696"/>
        <w:rPr>
          <w:rStyle w:val="FontStyle14"/>
          <w:lang w:val="en-US"/>
        </w:rPr>
      </w:pPr>
      <w:r>
        <w:rPr>
          <w:rStyle w:val="FontStyle14"/>
        </w:rPr>
        <w:lastRenderedPageBreak/>
        <w:t>Не стоит приобретать товары в интернет-магазинах позиционирующих себя как российские, но имеющие</w:t>
      </w:r>
      <w:r>
        <w:rPr>
          <w:rStyle w:val="FontStyle14"/>
        </w:rPr>
        <w:t xml:space="preserve"> сайты в доменных зонах</w:t>
      </w:r>
      <w:r>
        <w:rPr>
          <w:rStyle w:val="FontStyle14"/>
          <w:lang w:val="en-US"/>
        </w:rPr>
        <w:t xml:space="preserve"> com .org .biz .net .info .tv .mobi.</w:t>
      </w:r>
    </w:p>
    <w:p w:rsidR="00000000" w:rsidRDefault="00244811">
      <w:pPr>
        <w:pStyle w:val="Style3"/>
        <w:widowControl/>
        <w:spacing w:line="240" w:lineRule="exact"/>
        <w:ind w:right="5"/>
        <w:rPr>
          <w:sz w:val="20"/>
          <w:szCs w:val="20"/>
        </w:rPr>
      </w:pPr>
    </w:p>
    <w:p w:rsidR="00000000" w:rsidRDefault="00244811">
      <w:pPr>
        <w:pStyle w:val="Style3"/>
        <w:widowControl/>
        <w:spacing w:before="72"/>
        <w:ind w:right="5"/>
        <w:rPr>
          <w:rStyle w:val="FontStyle14"/>
        </w:rPr>
      </w:pPr>
      <w:r>
        <w:rPr>
          <w:rStyle w:val="FontStyle14"/>
        </w:rPr>
        <w:t>Особое внимание следует уделить отзывам в сети Интернет к данному интернет-магазину, продавцу. Проверить когда был создан магазин, сайт. Создан ли он год и более назад. Если сайт существует меньш</w:t>
      </w:r>
      <w:r>
        <w:rPr>
          <w:rStyle w:val="FontStyle14"/>
        </w:rPr>
        <w:t>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фото-снимках, панорамах Яндекс, Гугл. Убедиться, что на доме есть вывеска магазин</w:t>
      </w:r>
      <w:r>
        <w:rPr>
          <w:rStyle w:val="FontStyle14"/>
        </w:rPr>
        <w:t>а, либо имеются офисные помещения. На снимках также можно узнать названия, телефоны близко расположенных организаций, позвонить им и выяснить достоверность информации. В интернет-справочниках найти телефоны администратора офисного центра, ресепшена, убедит</w:t>
      </w:r>
      <w:r>
        <w:rPr>
          <w:rStyle w:val="FontStyle14"/>
        </w:rPr>
        <w:t>ься, что такой магазин или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 или продавец отказываются звонит</w:t>
      </w:r>
      <w:r>
        <w:rPr>
          <w:rStyle w:val="FontStyle14"/>
        </w:rPr>
        <w:t>ь по телефону и предлагают другие способы общения, такие как</w:t>
      </w:r>
      <w:r>
        <w:rPr>
          <w:rStyle w:val="FontStyle14"/>
          <w:lang w:val="en-US"/>
        </w:rPr>
        <w:t xml:space="preserve"> Viber, Skype, WhatsApp</w:t>
      </w:r>
      <w:r>
        <w:rPr>
          <w:rStyle w:val="FontStyle14"/>
        </w:rPr>
        <w:t xml:space="preserve"> и другие, либо магазин телефона не имеет, следует отказаться от покупки. В ходе общения по телефону можно сообщить, что находитесь в городе продавца, магазина и предложите </w:t>
      </w:r>
      <w:r>
        <w:rPr>
          <w:rStyle w:val="FontStyle14"/>
        </w:rPr>
        <w:t>забрать товар самовывозом и оплатить наличными в офисе. В случае категоричного отказа следует отказаться от покупки.</w:t>
      </w:r>
    </w:p>
    <w:p w:rsidR="00000000" w:rsidRDefault="00244811">
      <w:pPr>
        <w:pStyle w:val="Style3"/>
        <w:widowControl/>
        <w:ind w:right="5" w:firstLine="701"/>
        <w:rPr>
          <w:rStyle w:val="FontStyle14"/>
        </w:rPr>
      </w:pPr>
      <w:r>
        <w:rPr>
          <w:rStyle w:val="FontStyle14"/>
        </w:rPr>
        <w:t>При приобретении дорогостоящих вещей, таких как автомобиль, дорожная техника, строительные материалы, рекомендуем потратить деньги на дорог</w:t>
      </w:r>
      <w:r>
        <w:rPr>
          <w:rStyle w:val="FontStyle14"/>
        </w:rPr>
        <w:t>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Интернет. Если же такой возможности нет, то оплатить услуги юриста, сотрудника автофирмы, зан</w:t>
      </w:r>
      <w:r>
        <w:rPr>
          <w:rStyle w:val="FontStyle14"/>
        </w:rPr>
        <w:t>имающейся в городе продавца продажей и скупкой авто и за символическую плату предложить ему встретиться с продавцом и осмотреть авто и документы. Это касается и приобретения стройматериалов и металла - обратитесь к услугам юриста в городе продавца. Любые п</w:t>
      </w:r>
      <w:r>
        <w:rPr>
          <w:rStyle w:val="FontStyle14"/>
        </w:rPr>
        <w:t>рисланные Вам по Интернету фотографии, сканы документов и автомобиля мошенники с легкостью подделывают.</w:t>
      </w:r>
    </w:p>
    <w:p w:rsidR="00000000" w:rsidRDefault="00244811">
      <w:pPr>
        <w:pStyle w:val="Style3"/>
        <w:widowControl/>
        <w:ind w:right="5" w:firstLine="701"/>
        <w:rPr>
          <w:rStyle w:val="FontStyle14"/>
        </w:rPr>
      </w:pPr>
      <w:r>
        <w:rPr>
          <w:rStyle w:val="FontStyle14"/>
        </w:rPr>
        <w:t>В настоящее время большинство интернет магазинов работаю по 100 % предоплате, при соблюдении указанных рекомендаций можно совершить удачную покупку.</w:t>
      </w:r>
    </w:p>
    <w:p w:rsidR="00000000" w:rsidRDefault="00244811">
      <w:pPr>
        <w:pStyle w:val="Style3"/>
        <w:widowControl/>
        <w:ind w:firstLine="701"/>
        <w:rPr>
          <w:rStyle w:val="FontStyle14"/>
        </w:rPr>
      </w:pPr>
      <w:r>
        <w:rPr>
          <w:rStyle w:val="FontStyle14"/>
        </w:rPr>
        <w:t>Нас</w:t>
      </w:r>
      <w:r>
        <w:rPr>
          <w:rStyle w:val="FontStyle14"/>
        </w:rPr>
        <w:t>тоятельно рекомендуем не осуществлять «слепые» покупки в социальных сетях. Администрация социальных сетей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000000" w:rsidRDefault="00244811">
      <w:pPr>
        <w:pStyle w:val="Style3"/>
        <w:widowControl/>
        <w:ind w:firstLine="701"/>
        <w:rPr>
          <w:rStyle w:val="FontStyle14"/>
        </w:rPr>
        <w:sectPr w:rsidR="00000000">
          <w:pgSz w:w="11905" w:h="16837"/>
          <w:pgMar w:top="1234" w:right="852" w:bottom="1440" w:left="1702" w:header="720" w:footer="720" w:gutter="0"/>
          <w:cols w:space="60"/>
          <w:noEndnote/>
        </w:sectPr>
      </w:pPr>
    </w:p>
    <w:p w:rsidR="00000000" w:rsidRDefault="00244811">
      <w:pPr>
        <w:pStyle w:val="Style3"/>
        <w:widowControl/>
        <w:ind w:right="5" w:firstLine="701"/>
        <w:rPr>
          <w:rStyle w:val="FontStyle14"/>
        </w:rPr>
      </w:pPr>
      <w:r>
        <w:rPr>
          <w:rStyle w:val="FontStyle14"/>
        </w:rPr>
        <w:lastRenderedPageBreak/>
        <w:t>В</w:t>
      </w:r>
      <w:r>
        <w:rPr>
          <w:rStyle w:val="FontStyle14"/>
        </w:rPr>
        <w:t xml:space="preserve">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</w:t>
      </w:r>
      <w:r>
        <w:rPr>
          <w:rStyle w:val="FontStyle14"/>
        </w:rPr>
        <w:t>службой и наложенным платежом, обговорить возможность возврата товара, возможность самовывоза.</w:t>
      </w:r>
    </w:p>
    <w:p w:rsidR="00000000" w:rsidRDefault="00244811">
      <w:pPr>
        <w:pStyle w:val="Style3"/>
        <w:widowControl/>
        <w:ind w:right="5" w:firstLine="701"/>
        <w:rPr>
          <w:rStyle w:val="FontStyle14"/>
        </w:rPr>
      </w:pPr>
      <w:r>
        <w:rPr>
          <w:rStyle w:val="FontStyle14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</w:t>
      </w:r>
      <w:r>
        <w:rPr>
          <w:rStyle w:val="FontStyle14"/>
        </w:rPr>
        <w:t>о стоит просмотреть страницы этих пользователей, не являются ли они «фейковыми», есть ли у них на страницах личные фотографии, большое количество друзей. Данную информацию можно просмотреть и на странице продавца. Страница продавца должна быть активной, на</w:t>
      </w:r>
      <w:r>
        <w:rPr>
          <w:rStyle w:val="FontStyle14"/>
        </w:rPr>
        <w:t xml:space="preserve">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уточнить, где находится продавец, в каком городе, предложить забрать товар</w:t>
      </w:r>
      <w:r>
        <w:rPr>
          <w:rStyle w:val="FontStyle14"/>
        </w:rPr>
        <w:t xml:space="preserve">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</w:t>
      </w:r>
      <w:r>
        <w:rPr>
          <w:rStyle w:val="FontStyle14"/>
        </w:rPr>
        <w:t xml:space="preserve"> со 100% предоплатой через социальную сеть.</w:t>
      </w:r>
    </w:p>
    <w:p w:rsidR="00000000" w:rsidRDefault="00244811">
      <w:pPr>
        <w:pStyle w:val="Style3"/>
        <w:widowControl/>
        <w:ind w:firstLine="773"/>
        <w:rPr>
          <w:rStyle w:val="FontStyle14"/>
        </w:rPr>
      </w:pPr>
      <w:r>
        <w:rPr>
          <w:rStyle w:val="FontStyle14"/>
        </w:rPr>
        <w:t>Широкое распространение в сети Интернет также приобретают мошенничества с привлечением средств пользователей для их приумножения в финансовых пирамидах, кооперативах, микрофинансовых организациях, биржах, букмеке</w:t>
      </w:r>
      <w:r>
        <w:rPr>
          <w:rStyle w:val="FontStyle14"/>
        </w:rPr>
        <w:t xml:space="preserve">рских конторах, рынках электронных валют. 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</w:t>
      </w:r>
      <w:r>
        <w:rPr>
          <w:rStyle w:val="FontStyle14"/>
        </w:rPr>
        <w:t>за рубежом, организации работают по законам других государств, либо изначально мошеннические, и вернуть затраченные на данные проекты деньги практически невозможно.</w:t>
      </w:r>
    </w:p>
    <w:p w:rsidR="00000000" w:rsidRDefault="00244811">
      <w:pPr>
        <w:pStyle w:val="Style2"/>
        <w:widowControl/>
        <w:spacing w:before="10" w:line="322" w:lineRule="exact"/>
        <w:rPr>
          <w:rStyle w:val="FontStyle14"/>
        </w:rPr>
      </w:pPr>
      <w:r>
        <w:rPr>
          <w:rStyle w:val="FontStyle12"/>
        </w:rPr>
        <w:t xml:space="preserve">в) Сайты «подделки», а так же фишинговые сайты. </w:t>
      </w:r>
      <w:r>
        <w:rPr>
          <w:rStyle w:val="FontStyle14"/>
        </w:rPr>
        <w:t xml:space="preserve">Данный вид мошенничества предполагает, что </w:t>
      </w:r>
      <w:r>
        <w:rPr>
          <w:rStyle w:val="FontStyle14"/>
        </w:rPr>
        <w:t>жертва посчитает сайт знакомым и приобретет на нем товар, услугу, либо укажет данные своей банковской карты.</w:t>
      </w:r>
    </w:p>
    <w:p w:rsidR="00000000" w:rsidRDefault="00244811">
      <w:pPr>
        <w:pStyle w:val="Style3"/>
        <w:widowControl/>
        <w:ind w:firstLine="706"/>
        <w:rPr>
          <w:rStyle w:val="FontStyle14"/>
        </w:rPr>
      </w:pPr>
      <w:r>
        <w:rPr>
          <w:rStyle w:val="FontStyle14"/>
        </w:rPr>
        <w:t>Единственной рекомендацией может быть проявление внимательности. Необходимо обратить внимание на адресную строку сайта, название сайта, есть ли как</w:t>
      </w:r>
      <w:r>
        <w:rPr>
          <w:rStyle w:val="FontStyle14"/>
        </w:rPr>
        <w:t>ие-либо добавочные символы или названия в адресной строке, расположен ли сайт в доменной зоне</w:t>
      </w:r>
      <w:r>
        <w:rPr>
          <w:rStyle w:val="FontStyle14"/>
          <w:lang w:val="en-US"/>
        </w:rPr>
        <w:t xml:space="preserve"> «ru».</w:t>
      </w:r>
      <w:r>
        <w:rPr>
          <w:rStyle w:val="FontStyle14"/>
        </w:rPr>
        <w:t xml:space="preserve"> Скопировать название сайта из адресной строки и проверить в поисковой системе. Не стоит доверять сайтам, имеющим в названии знакомые слова, но расположенные</w:t>
      </w:r>
      <w:r>
        <w:rPr>
          <w:rStyle w:val="FontStyle14"/>
        </w:rPr>
        <w:t xml:space="preserve"> в доменных зонах</w:t>
      </w:r>
      <w:r>
        <w:rPr>
          <w:rStyle w:val="FontStyle14"/>
          <w:lang w:val="en-US"/>
        </w:rPr>
        <w:t xml:space="preserve"> .com .org .biz .net .info .tv .mobi</w:t>
      </w:r>
      <w:r>
        <w:rPr>
          <w:rStyle w:val="FontStyle14"/>
        </w:rPr>
        <w:t xml:space="preserve"> и других не связанных с российским интернет пространством.</w:t>
      </w:r>
    </w:p>
    <w:p w:rsidR="00000000" w:rsidRDefault="00244811">
      <w:pPr>
        <w:pStyle w:val="Style3"/>
        <w:widowControl/>
        <w:ind w:firstLine="706"/>
        <w:rPr>
          <w:rStyle w:val="FontStyle14"/>
        </w:rPr>
        <w:sectPr w:rsidR="00000000">
          <w:pgSz w:w="11905" w:h="16837"/>
          <w:pgMar w:top="1238" w:right="852" w:bottom="1440" w:left="1702" w:header="720" w:footer="720" w:gutter="0"/>
          <w:cols w:space="60"/>
          <w:noEndnote/>
        </w:sectPr>
      </w:pPr>
    </w:p>
    <w:p w:rsidR="00000000" w:rsidRDefault="00244811">
      <w:pPr>
        <w:pStyle w:val="Style3"/>
        <w:widowControl/>
        <w:ind w:firstLine="778"/>
        <w:rPr>
          <w:rStyle w:val="FontStyle14"/>
        </w:rPr>
      </w:pPr>
      <w:r>
        <w:rPr>
          <w:rStyle w:val="FontStyle14"/>
        </w:rPr>
        <w:lastRenderedPageBreak/>
        <w:t>Неоднократно проверьте сайты в разделах которых, планируете указать данные о своей банковской карте, по дате создания са</w:t>
      </w:r>
      <w:r>
        <w:rPr>
          <w:rStyle w:val="FontStyle14"/>
        </w:rPr>
        <w:t xml:space="preserve">йта, по телефонам указанным на сайте, по отзывам в сети Интернет, следует уточнить нет ли сайта в различных блек листах сети Интернет. Помните, мошеннику достаточно номера карты и кода на обратной стороне карты </w:t>
      </w:r>
      <w:r>
        <w:rPr>
          <w:rStyle w:val="FontStyle14"/>
          <w:lang w:val="en-US"/>
        </w:rPr>
        <w:t>(CVV</w:t>
      </w:r>
      <w:r>
        <w:rPr>
          <w:rStyle w:val="FontStyle14"/>
        </w:rPr>
        <w:t xml:space="preserve"> код, состоящий из четырех цифр) для поку</w:t>
      </w:r>
      <w:r>
        <w:rPr>
          <w:rStyle w:val="FontStyle14"/>
        </w:rPr>
        <w:t>пок и оплаты услуг в сети Интернет. Другие данные, то,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000000" w:rsidRDefault="00244811">
      <w:pPr>
        <w:pStyle w:val="Style3"/>
        <w:widowControl/>
        <w:ind w:firstLine="696"/>
        <w:rPr>
          <w:rStyle w:val="FontStyle14"/>
        </w:rPr>
      </w:pPr>
      <w:r>
        <w:rPr>
          <w:rStyle w:val="FontStyle14"/>
        </w:rPr>
        <w:t>Если вы стали жертвой такого сайта и заметили это после проведения опе</w:t>
      </w:r>
      <w:r>
        <w:rPr>
          <w:rStyle w:val="FontStyle14"/>
        </w:rPr>
        <w:t>рации, покупки, заблокируйте карту и обратитесь в банк в день проведения операции для её отмены и возврате денежных средств.</w:t>
      </w:r>
    </w:p>
    <w:p w:rsidR="00000000" w:rsidRDefault="00244811">
      <w:pPr>
        <w:pStyle w:val="Style3"/>
        <w:widowControl/>
        <w:ind w:firstLine="696"/>
        <w:rPr>
          <w:rStyle w:val="FontStyle14"/>
        </w:rPr>
      </w:pPr>
      <w:r>
        <w:rPr>
          <w:rStyle w:val="FontStyle14"/>
        </w:rPr>
        <w:t xml:space="preserve">При покупке авиа, железнодорожных билетов не ищите очень дешевые билеты на сомнительных сайтах, тем более расположенных в доменных </w:t>
      </w:r>
      <w:r>
        <w:rPr>
          <w:rStyle w:val="FontStyle14"/>
        </w:rPr>
        <w:t>зонах</w:t>
      </w:r>
      <w:r>
        <w:rPr>
          <w:rStyle w:val="FontStyle14"/>
          <w:lang w:val="en-US"/>
        </w:rPr>
        <w:t xml:space="preserve"> .com .org .biz .net .info .tv .mobi</w:t>
      </w:r>
      <w:r>
        <w:rPr>
          <w:rStyle w:val="FontStyle14"/>
        </w:rPr>
        <w:t xml:space="preserve"> . Доступные по цене билеты желательно приобретать на официальных сайтах компаний-перевозчиков.</w:t>
      </w:r>
    </w:p>
    <w:p w:rsidR="00000000" w:rsidRDefault="00244811">
      <w:pPr>
        <w:pStyle w:val="Style1"/>
        <w:widowControl/>
        <w:spacing w:line="240" w:lineRule="exact"/>
        <w:jc w:val="right"/>
        <w:rPr>
          <w:sz w:val="20"/>
          <w:szCs w:val="20"/>
        </w:rPr>
      </w:pPr>
    </w:p>
    <w:p w:rsidR="00000000" w:rsidRDefault="00244811">
      <w:pPr>
        <w:pStyle w:val="Style1"/>
        <w:widowControl/>
        <w:spacing w:before="101"/>
        <w:jc w:val="right"/>
        <w:rPr>
          <w:rStyle w:val="FontStyle15"/>
        </w:rPr>
      </w:pPr>
      <w:r>
        <w:rPr>
          <w:rStyle w:val="FontStyle15"/>
        </w:rPr>
        <w:t>ГУ МВД России по Волгоградской области</w:t>
      </w:r>
    </w:p>
    <w:sectPr w:rsidR="00000000">
      <w:pgSz w:w="11905" w:h="16837"/>
      <w:pgMar w:top="1238" w:right="857" w:bottom="1440" w:left="170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811">
      <w:r>
        <w:separator/>
      </w:r>
    </w:p>
  </w:endnote>
  <w:endnote w:type="continuationSeparator" w:id="0">
    <w:p w:rsidR="00000000" w:rsidRDefault="0024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811">
      <w:r>
        <w:separator/>
      </w:r>
    </w:p>
  </w:footnote>
  <w:footnote w:type="continuationSeparator" w:id="0">
    <w:p w:rsidR="00000000" w:rsidRDefault="0024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4811">
    <w:pPr>
      <w:pStyle w:val="Style7"/>
      <w:widowControl/>
      <w:ind w:left="4637" w:right="4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49389D">
      <w:rPr>
        <w:rStyle w:val="FontStyle13"/>
        <w:noProof/>
      </w:rPr>
      <w:t>9</w:t>
    </w:r>
    <w:r>
      <w:rPr>
        <w:rStyle w:val="FontStyle1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481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3EEFA8"/>
    <w:lvl w:ilvl="0">
      <w:numFmt w:val="bullet"/>
      <w:lvlText w:val="*"/>
      <w:lvlJc w:val="left"/>
    </w:lvl>
  </w:abstractNum>
  <w:abstractNum w:abstractNumId="1">
    <w:nsid w:val="0F6E0F95"/>
    <w:multiLevelType w:val="singleLevel"/>
    <w:tmpl w:val="FFB6AFB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BC93BEE"/>
    <w:multiLevelType w:val="singleLevel"/>
    <w:tmpl w:val="AD505D40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605453A1"/>
    <w:multiLevelType w:val="singleLevel"/>
    <w:tmpl w:val="FE92C970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9D"/>
    <w:rsid w:val="00244811"/>
    <w:rsid w:val="004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710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686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70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3" w:lineRule="exact"/>
      <w:ind w:firstLine="912"/>
      <w:jc w:val="both"/>
    </w:pPr>
  </w:style>
  <w:style w:type="paragraph" w:customStyle="1" w:styleId="Style9">
    <w:name w:val="Style9"/>
    <w:basedOn w:val="a"/>
    <w:uiPriority w:val="99"/>
    <w:pPr>
      <w:spacing w:line="322" w:lineRule="exact"/>
      <w:ind w:firstLine="710"/>
    </w:pPr>
  </w:style>
  <w:style w:type="paragraph" w:customStyle="1" w:styleId="Style10">
    <w:name w:val="Style10"/>
    <w:basedOn w:val="a"/>
    <w:uiPriority w:val="99"/>
    <w:pPr>
      <w:spacing w:line="317" w:lineRule="exact"/>
      <w:ind w:firstLine="720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710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686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70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3" w:lineRule="exact"/>
      <w:ind w:firstLine="912"/>
      <w:jc w:val="both"/>
    </w:pPr>
  </w:style>
  <w:style w:type="paragraph" w:customStyle="1" w:styleId="Style9">
    <w:name w:val="Style9"/>
    <w:basedOn w:val="a"/>
    <w:uiPriority w:val="99"/>
    <w:pPr>
      <w:spacing w:line="322" w:lineRule="exact"/>
      <w:ind w:firstLine="710"/>
    </w:pPr>
  </w:style>
  <w:style w:type="paragraph" w:customStyle="1" w:styleId="Style10">
    <w:name w:val="Style10"/>
    <w:basedOn w:val="a"/>
    <w:uiPriority w:val="99"/>
    <w:pPr>
      <w:spacing w:line="317" w:lineRule="exact"/>
      <w:ind w:firstLine="720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ZavOrgMetod</cp:lastModifiedBy>
  <cp:revision>2</cp:revision>
  <dcterms:created xsi:type="dcterms:W3CDTF">2019-04-18T13:47:00Z</dcterms:created>
  <dcterms:modified xsi:type="dcterms:W3CDTF">2019-04-18T13:47:00Z</dcterms:modified>
</cp:coreProperties>
</file>